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EC29" w14:textId="77777777" w:rsidR="00BC137E" w:rsidRPr="00D25416" w:rsidRDefault="00BC137E" w:rsidP="00BC137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DAAA932" w14:textId="77777777" w:rsidR="00BC137E" w:rsidRPr="00D25416" w:rsidRDefault="00BC137E" w:rsidP="00BC137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729EE3C" w14:textId="47CF7043" w:rsidR="00BC137E" w:rsidRPr="00D25416" w:rsidRDefault="00BC137E" w:rsidP="00C56C53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D254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Public Affairs</w:t>
      </w:r>
      <w:r w:rsidR="00C56C53" w:rsidRPr="00D254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,</w:t>
      </w:r>
      <w:r w:rsidR="000C6883" w:rsidRPr="00D254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Creative Services</w:t>
      </w:r>
      <w:r w:rsidRPr="00D254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Request Policy</w:t>
      </w:r>
    </w:p>
    <w:p w14:paraId="3EA52C12" w14:textId="066F1AC4" w:rsidR="00BC137E" w:rsidRPr="00D25416" w:rsidRDefault="00BC137E" w:rsidP="00BC137E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25416">
        <w:rPr>
          <w:rFonts w:ascii="Times New Roman" w:hAnsi="Times New Roman" w:cs="Times New Roman"/>
          <w:sz w:val="24"/>
          <w:szCs w:val="24"/>
        </w:rPr>
        <w:t>The Public Affairs Department</w:t>
      </w:r>
      <w:r w:rsidR="00D80FF6" w:rsidRPr="00D25416">
        <w:rPr>
          <w:rFonts w:ascii="Times New Roman" w:hAnsi="Times New Roman" w:cs="Times New Roman"/>
          <w:sz w:val="24"/>
          <w:szCs w:val="24"/>
        </w:rPr>
        <w:t xml:space="preserve"> </w:t>
      </w:r>
      <w:r w:rsidR="00AA588E" w:rsidRPr="00D25416">
        <w:rPr>
          <w:rFonts w:ascii="Times New Roman" w:hAnsi="Times New Roman" w:cs="Times New Roman"/>
          <w:sz w:val="24"/>
          <w:szCs w:val="24"/>
        </w:rPr>
        <w:t>i</w:t>
      </w:r>
      <w:r w:rsidR="00C56C53" w:rsidRPr="00D25416">
        <w:rPr>
          <w:rFonts w:ascii="Times New Roman" w:hAnsi="Times New Roman" w:cs="Times New Roman"/>
          <w:sz w:val="24"/>
          <w:szCs w:val="24"/>
        </w:rPr>
        <w:t>s</w:t>
      </w:r>
      <w:r w:rsidR="000C6883" w:rsidRPr="00D25416">
        <w:rPr>
          <w:rFonts w:ascii="Times New Roman" w:hAnsi="Times New Roman" w:cs="Times New Roman"/>
          <w:sz w:val="24"/>
          <w:szCs w:val="24"/>
        </w:rPr>
        <w:t xml:space="preserve"> </w:t>
      </w:r>
      <w:r w:rsidR="0035592E" w:rsidRPr="00D25416">
        <w:rPr>
          <w:rFonts w:ascii="Times New Roman" w:hAnsi="Times New Roman" w:cs="Times New Roman"/>
          <w:sz w:val="24"/>
          <w:szCs w:val="24"/>
        </w:rPr>
        <w:t>responsible for c</w:t>
      </w:r>
      <w:r w:rsidR="000C6883" w:rsidRPr="00D25416">
        <w:rPr>
          <w:rFonts w:ascii="Times New Roman" w:hAnsi="Times New Roman" w:cs="Times New Roman"/>
          <w:sz w:val="24"/>
          <w:szCs w:val="24"/>
        </w:rPr>
        <w:t>reative services (print material, signage, all design and branding), internal</w:t>
      </w:r>
      <w:r w:rsidR="009B4224" w:rsidRPr="00D25416">
        <w:rPr>
          <w:rFonts w:ascii="Times New Roman" w:hAnsi="Times New Roman" w:cs="Times New Roman"/>
          <w:sz w:val="24"/>
          <w:szCs w:val="24"/>
        </w:rPr>
        <w:t xml:space="preserve">, external and crisis </w:t>
      </w:r>
      <w:r w:rsidR="000C6883" w:rsidRPr="00D25416">
        <w:rPr>
          <w:rFonts w:ascii="Times New Roman" w:hAnsi="Times New Roman" w:cs="Times New Roman"/>
          <w:sz w:val="24"/>
          <w:szCs w:val="24"/>
        </w:rPr>
        <w:t>communication, media relations, marketing campaigns, community events</w:t>
      </w:r>
      <w:r w:rsidR="002555BB" w:rsidRPr="00D25416">
        <w:rPr>
          <w:rFonts w:ascii="Times New Roman" w:hAnsi="Times New Roman" w:cs="Times New Roman"/>
          <w:sz w:val="24"/>
          <w:szCs w:val="24"/>
        </w:rPr>
        <w:t>,</w:t>
      </w:r>
      <w:r w:rsidR="000C6883" w:rsidRPr="00D25416">
        <w:rPr>
          <w:rFonts w:ascii="Times New Roman" w:hAnsi="Times New Roman" w:cs="Times New Roman"/>
          <w:sz w:val="24"/>
          <w:szCs w:val="24"/>
        </w:rPr>
        <w:t xml:space="preserve"> and website updates. </w:t>
      </w:r>
      <w:r w:rsidR="0035592E" w:rsidRPr="00D25416">
        <w:rPr>
          <w:rFonts w:ascii="Times New Roman" w:hAnsi="Times New Roman" w:cs="Times New Roman"/>
          <w:sz w:val="24"/>
          <w:szCs w:val="24"/>
        </w:rPr>
        <w:t xml:space="preserve">Our mission is to ensure the </w:t>
      </w:r>
      <w:r w:rsidR="000C6883" w:rsidRPr="00D25416">
        <w:rPr>
          <w:rFonts w:ascii="Times New Roman" w:hAnsi="Times New Roman" w:cs="Times New Roman"/>
          <w:sz w:val="24"/>
          <w:szCs w:val="24"/>
        </w:rPr>
        <w:t>NFTA i</w:t>
      </w:r>
      <w:r w:rsidR="0035592E" w:rsidRPr="00D25416">
        <w:rPr>
          <w:rFonts w:ascii="Times New Roman" w:hAnsi="Times New Roman" w:cs="Times New Roman"/>
          <w:sz w:val="24"/>
          <w:szCs w:val="24"/>
        </w:rPr>
        <w:t xml:space="preserve">s shone in a </w:t>
      </w:r>
      <w:r w:rsidR="000C6883" w:rsidRPr="00D25416">
        <w:rPr>
          <w:rFonts w:ascii="Times New Roman" w:hAnsi="Times New Roman" w:cs="Times New Roman"/>
          <w:sz w:val="24"/>
          <w:szCs w:val="24"/>
        </w:rPr>
        <w:t>positive light</w:t>
      </w:r>
      <w:r w:rsidR="0035592E" w:rsidRPr="00D25416">
        <w:rPr>
          <w:rFonts w:ascii="Times New Roman" w:hAnsi="Times New Roman" w:cs="Times New Roman"/>
          <w:sz w:val="24"/>
          <w:szCs w:val="24"/>
        </w:rPr>
        <w:t>. We</w:t>
      </w:r>
      <w:r w:rsidR="000C6883" w:rsidRPr="00D25416">
        <w:rPr>
          <w:rFonts w:ascii="Times New Roman" w:hAnsi="Times New Roman" w:cs="Times New Roman"/>
          <w:sz w:val="24"/>
          <w:szCs w:val="24"/>
        </w:rPr>
        <w:t xml:space="preserve"> provide design work and materials </w:t>
      </w:r>
      <w:r w:rsidR="002555BB" w:rsidRPr="00D25416"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D25416">
        <w:rPr>
          <w:rFonts w:ascii="Times New Roman" w:hAnsi="Times New Roman" w:cs="Times New Roman"/>
          <w:sz w:val="24"/>
          <w:szCs w:val="24"/>
        </w:rPr>
        <w:t xml:space="preserve">both </w:t>
      </w:r>
      <w:r w:rsidRPr="00D25416">
        <w:rPr>
          <w:rFonts w:ascii="Times New Roman" w:hAnsi="Times New Roman" w:cs="Times New Roman"/>
          <w:sz w:val="24"/>
          <w:szCs w:val="24"/>
        </w:rPr>
        <w:t xml:space="preserve">public </w:t>
      </w:r>
      <w:r w:rsidR="000C6883" w:rsidRPr="00D25416">
        <w:rPr>
          <w:rFonts w:ascii="Times New Roman" w:hAnsi="Times New Roman" w:cs="Times New Roman"/>
          <w:sz w:val="24"/>
          <w:szCs w:val="24"/>
        </w:rPr>
        <w:t>and employee</w:t>
      </w:r>
      <w:r w:rsidR="001F17CA" w:rsidRPr="00D25416">
        <w:rPr>
          <w:rFonts w:ascii="Times New Roman" w:hAnsi="Times New Roman" w:cs="Times New Roman"/>
          <w:sz w:val="24"/>
          <w:szCs w:val="24"/>
        </w:rPr>
        <w:t xml:space="preserve"> </w:t>
      </w:r>
      <w:r w:rsidRPr="00D25416">
        <w:rPr>
          <w:rFonts w:ascii="Times New Roman" w:hAnsi="Times New Roman" w:cs="Times New Roman"/>
          <w:sz w:val="24"/>
          <w:szCs w:val="24"/>
        </w:rPr>
        <w:t xml:space="preserve">interest, </w:t>
      </w:r>
      <w:r w:rsidR="000C6883" w:rsidRPr="00D25416">
        <w:rPr>
          <w:rFonts w:ascii="Times New Roman" w:hAnsi="Times New Roman" w:cs="Times New Roman"/>
          <w:sz w:val="24"/>
          <w:szCs w:val="24"/>
        </w:rPr>
        <w:t xml:space="preserve">and </w:t>
      </w:r>
      <w:r w:rsidRPr="00D25416">
        <w:rPr>
          <w:rFonts w:ascii="Times New Roman" w:hAnsi="Times New Roman" w:cs="Times New Roman"/>
          <w:sz w:val="24"/>
          <w:szCs w:val="24"/>
        </w:rPr>
        <w:t>awareness</w:t>
      </w:r>
      <w:r w:rsidR="000C6883" w:rsidRPr="00D254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871D3" w14:textId="1744E355" w:rsidR="00BC137E" w:rsidRPr="00D25416" w:rsidRDefault="00B621DB" w:rsidP="00BC137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>We</w:t>
      </w:r>
      <w:r w:rsidR="00BC137E" w:rsidRPr="00D25416">
        <w:rPr>
          <w:rFonts w:ascii="Times New Roman" w:eastAsia="Times New Roman" w:hAnsi="Times New Roman" w:cs="Times New Roman"/>
          <w:sz w:val="24"/>
          <w:szCs w:val="24"/>
        </w:rPr>
        <w:t xml:space="preserve"> have established policies and procedures regar</w:t>
      </w:r>
      <w:r w:rsidR="000C6883" w:rsidRPr="00D25416">
        <w:rPr>
          <w:rFonts w:ascii="Times New Roman" w:eastAsia="Times New Roman" w:hAnsi="Times New Roman" w:cs="Times New Roman"/>
          <w:sz w:val="24"/>
          <w:szCs w:val="24"/>
        </w:rPr>
        <w:t xml:space="preserve">ding all </w:t>
      </w:r>
      <w:r w:rsidR="00A23033" w:rsidRPr="00D25416">
        <w:rPr>
          <w:rFonts w:ascii="Times New Roman" w:eastAsia="Times New Roman" w:hAnsi="Times New Roman" w:cs="Times New Roman"/>
          <w:sz w:val="24"/>
          <w:szCs w:val="24"/>
        </w:rPr>
        <w:t>Creative Services</w:t>
      </w:r>
      <w:r w:rsidR="00BC137E" w:rsidRPr="00D25416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A23033" w:rsidRPr="00D2541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BC137E" w:rsidRPr="00D25416">
        <w:rPr>
          <w:rFonts w:ascii="Times New Roman" w:eastAsia="Times New Roman" w:hAnsi="Times New Roman" w:cs="Times New Roman"/>
          <w:sz w:val="24"/>
          <w:szCs w:val="24"/>
        </w:rPr>
        <w:t xml:space="preserve"> polic</w:t>
      </w:r>
      <w:r w:rsidR="003E6ABA" w:rsidRPr="00D254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BC137E" w:rsidRPr="00D25416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3E6ABA" w:rsidRPr="00D2541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C137E" w:rsidRPr="00D25416">
        <w:rPr>
          <w:rFonts w:ascii="Times New Roman" w:eastAsia="Times New Roman" w:hAnsi="Times New Roman" w:cs="Times New Roman"/>
          <w:sz w:val="24"/>
          <w:szCs w:val="24"/>
        </w:rPr>
        <w:t xml:space="preserve">created to provide </w:t>
      </w:r>
      <w:r w:rsidR="003E6ABA" w:rsidRPr="00D25416">
        <w:rPr>
          <w:rFonts w:ascii="Times New Roman" w:eastAsia="Times New Roman" w:hAnsi="Times New Roman" w:cs="Times New Roman"/>
          <w:sz w:val="24"/>
          <w:szCs w:val="24"/>
        </w:rPr>
        <w:t>brand</w:t>
      </w:r>
      <w:r w:rsidR="00BC137E" w:rsidRPr="00D25416">
        <w:rPr>
          <w:rFonts w:ascii="Times New Roman" w:eastAsia="Times New Roman" w:hAnsi="Times New Roman" w:cs="Times New Roman"/>
          <w:sz w:val="24"/>
          <w:szCs w:val="24"/>
        </w:rPr>
        <w:t xml:space="preserve"> oversight, coordination and </w:t>
      </w:r>
      <w:r w:rsidR="003E6ABA" w:rsidRPr="00D25416">
        <w:rPr>
          <w:rFonts w:ascii="Times New Roman" w:eastAsia="Times New Roman" w:hAnsi="Times New Roman" w:cs="Times New Roman"/>
          <w:sz w:val="24"/>
          <w:szCs w:val="24"/>
        </w:rPr>
        <w:t xml:space="preserve">creative </w:t>
      </w:r>
      <w:r w:rsidR="00BC137E" w:rsidRPr="00D25416">
        <w:rPr>
          <w:rFonts w:ascii="Times New Roman" w:eastAsia="Times New Roman" w:hAnsi="Times New Roman" w:cs="Times New Roman"/>
          <w:sz w:val="24"/>
          <w:szCs w:val="24"/>
        </w:rPr>
        <w:t>consistency</w:t>
      </w: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 to best utilize our resources and achieve </w:t>
      </w:r>
      <w:r w:rsidR="000758D8" w:rsidRPr="00D25416">
        <w:rPr>
          <w:rFonts w:ascii="Times New Roman" w:eastAsia="Times New Roman" w:hAnsi="Times New Roman" w:cs="Times New Roman"/>
          <w:sz w:val="24"/>
          <w:szCs w:val="24"/>
        </w:rPr>
        <w:t>the NFTA’s</w:t>
      </w: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 goals.</w:t>
      </w:r>
    </w:p>
    <w:p w14:paraId="6DB53DF0" w14:textId="0194F96E" w:rsidR="00D81535" w:rsidRPr="00D25416" w:rsidRDefault="009B4224" w:rsidP="00BC137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This policy does not pertain to an </w:t>
      </w:r>
      <w:r w:rsidR="00D81535" w:rsidRPr="00D25416">
        <w:rPr>
          <w:rFonts w:ascii="Times New Roman" w:eastAsia="Times New Roman" w:hAnsi="Times New Roman" w:cs="Times New Roman"/>
          <w:sz w:val="24"/>
          <w:szCs w:val="24"/>
        </w:rPr>
        <w:t>emergency or</w:t>
      </w: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 major impact</w:t>
      </w:r>
      <w:r w:rsidR="00D22F6F" w:rsidRPr="00D2541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 service (Aviation or Metro). </w:t>
      </w:r>
    </w:p>
    <w:p w14:paraId="414E0183" w14:textId="53E8403B" w:rsidR="006A48D2" w:rsidRPr="00D25416" w:rsidRDefault="00BC137E" w:rsidP="006A48D2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The policy is managed and maintained through </w:t>
      </w:r>
      <w:r w:rsidR="00D22F6F" w:rsidRPr="00D25416">
        <w:rPr>
          <w:rFonts w:ascii="Times New Roman" w:eastAsia="Times New Roman" w:hAnsi="Times New Roman" w:cs="Times New Roman"/>
          <w:sz w:val="24"/>
          <w:szCs w:val="24"/>
        </w:rPr>
        <w:t>NFTA’s</w:t>
      </w: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 Public Affairs </w:t>
      </w:r>
      <w:r w:rsidR="003857D1" w:rsidRPr="00D2541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25416">
        <w:rPr>
          <w:rFonts w:ascii="Times New Roman" w:eastAsia="Times New Roman" w:hAnsi="Times New Roman" w:cs="Times New Roman"/>
          <w:sz w:val="24"/>
          <w:szCs w:val="24"/>
        </w:rPr>
        <w:t>epartment.</w:t>
      </w:r>
    </w:p>
    <w:p w14:paraId="651243B3" w14:textId="54697526" w:rsidR="00BC137E" w:rsidRPr="00D25416" w:rsidRDefault="00BC137E" w:rsidP="006A48D2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Internal Request Process</w:t>
      </w:r>
    </w:p>
    <w:p w14:paraId="33A88ACC" w14:textId="71A127FE" w:rsidR="006A48D2" w:rsidRPr="00D25416" w:rsidRDefault="006A48D2" w:rsidP="006A48D2">
      <w:pPr>
        <w:shd w:val="clear" w:color="auto" w:fill="FFFFFF"/>
        <w:spacing w:after="18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2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STEP 1: </w:t>
      </w:r>
      <w:r w:rsidR="009E3E03" w:rsidRPr="00D2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BUDGET</w:t>
      </w:r>
    </w:p>
    <w:p w14:paraId="5B3CFDEC" w14:textId="77777777" w:rsidR="00B20D68" w:rsidRPr="00D25416" w:rsidRDefault="00B20D68" w:rsidP="00B20D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 w:line="384" w:lineRule="atLeast"/>
      </w:pPr>
      <w:r w:rsidRPr="00D25416">
        <w:t>The requesting department is responsible for funding printed materials that are outsourced and/or any other production resources. The requesting party's responsible for seeking budget approval from their department.</w:t>
      </w:r>
    </w:p>
    <w:p w14:paraId="477591AA" w14:textId="77777777" w:rsidR="00325623" w:rsidRPr="00D25416" w:rsidRDefault="00325623" w:rsidP="00325623">
      <w:pPr>
        <w:shd w:val="clear" w:color="auto" w:fill="FFFFFF"/>
        <w:spacing w:after="18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2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STEP 2:  CONSIDERATIONS</w:t>
      </w:r>
    </w:p>
    <w:p w14:paraId="0462143B" w14:textId="77777777" w:rsidR="00325623" w:rsidRPr="00D25416" w:rsidRDefault="00325623" w:rsidP="00325623">
      <w:pPr>
        <w:rPr>
          <w:rFonts w:ascii="Times New Roman" w:hAnsi="Times New Roman" w:cs="Times New Roman"/>
          <w:sz w:val="24"/>
          <w:szCs w:val="24"/>
        </w:rPr>
      </w:pPr>
      <w:r w:rsidRPr="00D25416">
        <w:rPr>
          <w:rFonts w:ascii="Times New Roman" w:hAnsi="Times New Roman" w:cs="Times New Roman"/>
          <w:sz w:val="24"/>
          <w:szCs w:val="24"/>
          <w:u w:val="single"/>
        </w:rPr>
        <w:t>Before making a request, please address the following:</w:t>
      </w:r>
    </w:p>
    <w:p w14:paraId="41AEDD5F" w14:textId="77777777" w:rsidR="00325623" w:rsidRPr="00D25416" w:rsidRDefault="00325623" w:rsidP="0032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>Do you have all the details/information needed to start this project?</w:t>
      </w:r>
    </w:p>
    <w:p w14:paraId="6C6F595B" w14:textId="77777777" w:rsidR="00325623" w:rsidRPr="00D25416" w:rsidRDefault="00325623" w:rsidP="0032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5416">
        <w:rPr>
          <w:rFonts w:ascii="Times New Roman" w:hAnsi="Times New Roman" w:cs="Times New Roman"/>
          <w:sz w:val="24"/>
          <w:szCs w:val="24"/>
        </w:rPr>
        <w:t>Who is the audience you are trying to reach with your request?</w:t>
      </w:r>
    </w:p>
    <w:p w14:paraId="06C3DBB8" w14:textId="77777777" w:rsidR="00325623" w:rsidRPr="00D25416" w:rsidRDefault="00325623" w:rsidP="0032562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hAnsi="Times New Roman" w:cs="Times New Roman"/>
          <w:sz w:val="24"/>
          <w:szCs w:val="24"/>
        </w:rPr>
        <w:t xml:space="preserve">Does the request align with </w:t>
      </w:r>
      <w:hyperlink r:id="rId8" w:history="1">
        <w:r w:rsidRPr="00D254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core values</w:t>
        </w:r>
      </w:hyperlink>
      <w:r w:rsidRPr="00D25416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9" w:history="1">
        <w:r w:rsidRPr="00D254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road map goals</w:t>
        </w:r>
      </w:hyperlink>
      <w:r w:rsidRPr="00D2541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2D0C570" w14:textId="77777777" w:rsidR="00325623" w:rsidRPr="00D25416" w:rsidRDefault="00325623" w:rsidP="0032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416">
        <w:rPr>
          <w:rFonts w:ascii="Times New Roman" w:hAnsi="Times New Roman" w:cs="Times New Roman"/>
          <w:sz w:val="24"/>
          <w:szCs w:val="24"/>
        </w:rPr>
        <w:t xml:space="preserve">Is your department head aware of the request and have they approved of the request? </w:t>
      </w:r>
    </w:p>
    <w:p w14:paraId="3E3317E1" w14:textId="77777777" w:rsidR="00325623" w:rsidRPr="00D25416" w:rsidRDefault="00325623" w:rsidP="0032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416">
        <w:rPr>
          <w:rFonts w:ascii="Times New Roman" w:hAnsi="Times New Roman" w:cs="Times New Roman"/>
          <w:sz w:val="24"/>
          <w:szCs w:val="24"/>
        </w:rPr>
        <w:t>When do you need this project to be completed?</w:t>
      </w:r>
    </w:p>
    <w:p w14:paraId="1B137889" w14:textId="77777777" w:rsidR="0035078B" w:rsidRPr="00D25416" w:rsidRDefault="0035078B" w:rsidP="0035078B">
      <w:pPr>
        <w:shd w:val="clear" w:color="auto" w:fill="FFFFFF"/>
        <w:spacing w:after="18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2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STEP 3: SUBMIT REQUEST</w:t>
      </w:r>
    </w:p>
    <w:p w14:paraId="75BFD435" w14:textId="48931494" w:rsidR="00B20D68" w:rsidRPr="00D25416" w:rsidRDefault="0035078B" w:rsidP="00BC137E">
      <w:pPr>
        <w:spacing w:before="360" w:after="180" w:line="240" w:lineRule="auto"/>
        <w:outlineLvl w:val="2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All Creative Services requests must </w:t>
      </w:r>
      <w:r w:rsidR="0048699D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be reviewed and approved by the department head before submitting the request via the </w:t>
      </w:r>
      <w:r w:rsidR="00531C98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online form.</w:t>
      </w:r>
    </w:p>
    <w:p w14:paraId="14492F94" w14:textId="25F33923" w:rsidR="009C54E9" w:rsidRPr="00D25416" w:rsidRDefault="00BC137E" w:rsidP="00BC137E">
      <w:pPr>
        <w:spacing w:before="360" w:after="180" w:line="240" w:lineRule="auto"/>
        <w:outlineLvl w:val="2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Advanced notice of at least</w:t>
      </w:r>
      <w:r w:rsidR="00531C98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AA679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four-</w:t>
      </w:r>
      <w:r w:rsidR="00531C98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six (</w:t>
      </w:r>
      <w:r w:rsidR="00AA679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4-</w:t>
      </w:r>
      <w:r w:rsidR="00822749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6</w:t>
      </w:r>
      <w:r w:rsidR="00531C98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)</w:t>
      </w:r>
      <w:r w:rsidR="00C87E4D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 xml:space="preserve">weeks is required for ALL </w:t>
      </w:r>
      <w:r w:rsidR="00AA588E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long</w:t>
      </w:r>
      <w:r w:rsidR="00531C98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-</w:t>
      </w:r>
      <w:r w:rsidR="00AA588E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term</w:t>
      </w:r>
      <w:r w:rsidR="005B2B6A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projects</w:t>
      </w:r>
      <w:r w:rsidR="005B2B6A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 xml:space="preserve"> and campaigns</w:t>
      </w:r>
      <w:r w:rsidR="00B74712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  <w:t>.</w:t>
      </w:r>
      <w:r w:rsidR="003E075D" w:rsidRPr="00D2541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6E98379F" w14:textId="68869FE2" w:rsidR="006A48D2" w:rsidRPr="00D25416" w:rsidRDefault="00BC137E" w:rsidP="00BC137E">
      <w:pPr>
        <w:spacing w:before="360" w:after="18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lastRenderedPageBreak/>
        <w:t xml:space="preserve">Requests made via </w:t>
      </w:r>
      <w:r w:rsidR="005319F7"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phone</w:t>
      </w:r>
      <w:r w:rsidR="00D81535"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, in person, or </w:t>
      </w:r>
      <w:r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email</w:t>
      </w:r>
      <w:r w:rsidR="00780840"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 without </w:t>
      </w:r>
      <w:r w:rsidR="00AA6793"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a completed</w:t>
      </w:r>
      <w:r w:rsidR="00FF37E1"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 form will not </w:t>
      </w:r>
      <w:r w:rsidRPr="00D2541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be accommodated.</w:t>
      </w:r>
      <w:r w:rsidR="00D81535" w:rsidRPr="00D2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 must be submitted before work begins. </w:t>
      </w:r>
    </w:p>
    <w:p w14:paraId="195244BB" w14:textId="4628853F" w:rsidR="006A48D2" w:rsidRPr="00D25416" w:rsidRDefault="006A48D2" w:rsidP="006A48D2">
      <w:pPr>
        <w:shd w:val="clear" w:color="auto" w:fill="FFFFFF"/>
        <w:spacing w:after="180" w:line="38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b/>
          <w:sz w:val="24"/>
          <w:szCs w:val="24"/>
        </w:rPr>
        <w:t xml:space="preserve">STEP </w:t>
      </w:r>
      <w:r w:rsidR="00FF37E1" w:rsidRPr="00D254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5416">
        <w:rPr>
          <w:rFonts w:ascii="Times New Roman" w:eastAsia="Times New Roman" w:hAnsi="Times New Roman" w:cs="Times New Roman"/>
          <w:b/>
          <w:sz w:val="24"/>
          <w:szCs w:val="24"/>
        </w:rPr>
        <w:t>: ASSESSMENT OF REQUEST</w:t>
      </w:r>
    </w:p>
    <w:p w14:paraId="04237235" w14:textId="6463BFD8" w:rsidR="006A48D2" w:rsidRPr="00D25416" w:rsidRDefault="006A48D2" w:rsidP="006A48D2">
      <w:pPr>
        <w:shd w:val="clear" w:color="auto" w:fill="FFFFFF"/>
        <w:spacing w:after="18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>Each request will undergo a needs-based assessment completed by the Creative Services Department. This process will include:</w:t>
      </w:r>
    </w:p>
    <w:p w14:paraId="5EE11E8A" w14:textId="53393822" w:rsidR="006A48D2" w:rsidRPr="00D25416" w:rsidRDefault="006A48D2" w:rsidP="006A48D2">
      <w:pPr>
        <w:numPr>
          <w:ilvl w:val="0"/>
          <w:numId w:val="1"/>
        </w:numPr>
        <w:shd w:val="clear" w:color="auto" w:fill="FFFFFF"/>
        <w:spacing w:before="100" w:beforeAutospacing="1" w:after="96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>Purpose and priority of request</w:t>
      </w:r>
    </w:p>
    <w:p w14:paraId="7D5D7250" w14:textId="77777777" w:rsidR="006A48D2" w:rsidRPr="00D25416" w:rsidRDefault="006A48D2" w:rsidP="006A48D2">
      <w:pPr>
        <w:numPr>
          <w:ilvl w:val="0"/>
          <w:numId w:val="1"/>
        </w:numPr>
        <w:shd w:val="clear" w:color="auto" w:fill="FFFFFF"/>
        <w:spacing w:before="100" w:beforeAutospacing="1" w:after="96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>Staff and equipment availability</w:t>
      </w:r>
    </w:p>
    <w:p w14:paraId="04F773A2" w14:textId="0B958F39" w:rsidR="006A48D2" w:rsidRPr="00D25416" w:rsidRDefault="009B4224" w:rsidP="006A48D2">
      <w:pPr>
        <w:numPr>
          <w:ilvl w:val="0"/>
          <w:numId w:val="1"/>
        </w:numPr>
        <w:shd w:val="clear" w:color="auto" w:fill="FFFFFF"/>
        <w:spacing w:before="100" w:beforeAutospacing="1" w:after="96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>External</w:t>
      </w:r>
      <w:r w:rsidR="006A48D2" w:rsidRPr="00D25416">
        <w:rPr>
          <w:rFonts w:ascii="Times New Roman" w:eastAsia="Times New Roman" w:hAnsi="Times New Roman" w:cs="Times New Roman"/>
          <w:sz w:val="24"/>
          <w:szCs w:val="24"/>
        </w:rPr>
        <w:t xml:space="preserve"> participants/partners </w:t>
      </w:r>
    </w:p>
    <w:p w14:paraId="18242FAB" w14:textId="52C2335E" w:rsidR="006A48D2" w:rsidRPr="00D25416" w:rsidRDefault="006A48D2" w:rsidP="006A48D2">
      <w:pPr>
        <w:numPr>
          <w:ilvl w:val="0"/>
          <w:numId w:val="1"/>
        </w:numPr>
        <w:shd w:val="clear" w:color="auto" w:fill="FFFFFF"/>
        <w:spacing w:before="100" w:beforeAutospacing="1" w:after="96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In alignment with </w:t>
      </w:r>
      <w:hyperlink r:id="rId10" w:history="1">
        <w:r w:rsidRPr="00D254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core values</w:t>
        </w:r>
      </w:hyperlink>
      <w:r w:rsidRPr="00D25416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1" w:history="1">
        <w:r w:rsidR="00780840" w:rsidRPr="00D254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road map</w:t>
        </w:r>
        <w:r w:rsidRPr="00D254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goals</w:t>
        </w:r>
      </w:hyperlink>
      <w:r w:rsidRPr="00D2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092B7" w14:textId="5B1DB381" w:rsidR="006A48D2" w:rsidRPr="00D25416" w:rsidRDefault="006A48D2" w:rsidP="006A4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 w:line="384" w:lineRule="atLeast"/>
      </w:pPr>
      <w:r w:rsidRPr="00D25416">
        <w:t xml:space="preserve">The </w:t>
      </w:r>
      <w:r w:rsidR="00780840" w:rsidRPr="00D25416">
        <w:t>Public Affairs Department</w:t>
      </w:r>
      <w:r w:rsidRPr="00D25416">
        <w:t xml:space="preserve"> is authorized to determine </w:t>
      </w:r>
      <w:r w:rsidR="00A61662" w:rsidRPr="00D25416">
        <w:t>whether</w:t>
      </w:r>
      <w:r w:rsidRPr="00D25416">
        <w:t xml:space="preserve"> the request will be accommodated and how the request will be fulfilled.</w:t>
      </w:r>
    </w:p>
    <w:p w14:paraId="3377FDE9" w14:textId="4163E655" w:rsidR="00431B92" w:rsidRPr="00D25416" w:rsidRDefault="00D31926" w:rsidP="00D938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 w:line="384" w:lineRule="atLeast"/>
        <w:rPr>
          <w:rStyle w:val="Strong"/>
          <w:bCs w:val="0"/>
        </w:rPr>
      </w:pPr>
      <w:r w:rsidRPr="00D25416">
        <w:t xml:space="preserve">Assigned/Defined completion date will be dependent on the project scope and available </w:t>
      </w:r>
      <w:r w:rsidR="00525F14" w:rsidRPr="00D25416">
        <w:t>resources.</w:t>
      </w:r>
    </w:p>
    <w:p w14:paraId="5A993C16" w14:textId="615CE424" w:rsidR="006A48D2" w:rsidRPr="00D25416" w:rsidRDefault="006A48D2" w:rsidP="00431B92">
      <w:pPr>
        <w:pStyle w:val="NormalWeb"/>
        <w:shd w:val="clear" w:color="auto" w:fill="FFFFFF"/>
        <w:spacing w:before="0" w:beforeAutospacing="0" w:after="180" w:afterAutospacing="0" w:line="384" w:lineRule="atLeast"/>
        <w:rPr>
          <w:bCs/>
        </w:rPr>
      </w:pPr>
      <w:r w:rsidRPr="00D25416">
        <w:rPr>
          <w:rStyle w:val="Strong"/>
          <w:bCs w:val="0"/>
        </w:rPr>
        <w:t xml:space="preserve">STEP </w:t>
      </w:r>
      <w:r w:rsidR="00525F14" w:rsidRPr="00D25416">
        <w:rPr>
          <w:rStyle w:val="Strong"/>
          <w:bCs w:val="0"/>
        </w:rPr>
        <w:t>5</w:t>
      </w:r>
      <w:r w:rsidRPr="00D25416">
        <w:rPr>
          <w:rStyle w:val="Strong"/>
          <w:bCs w:val="0"/>
        </w:rPr>
        <w:t>: PLANNING MEETING</w:t>
      </w:r>
    </w:p>
    <w:p w14:paraId="12FCFC68" w14:textId="77777777" w:rsidR="00BD2BF7" w:rsidRPr="00D25416" w:rsidRDefault="006A48D2" w:rsidP="006A4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 w:line="384" w:lineRule="atLeast"/>
      </w:pPr>
      <w:r w:rsidRPr="00D25416">
        <w:t xml:space="preserve">Larger requests require departmental collaboration. </w:t>
      </w:r>
      <w:r w:rsidR="00525F14" w:rsidRPr="00D25416">
        <w:t xml:space="preserve">The </w:t>
      </w:r>
      <w:r w:rsidR="00780840" w:rsidRPr="00D25416">
        <w:t>Public Affairs</w:t>
      </w:r>
      <w:r w:rsidR="00525F14" w:rsidRPr="00D25416">
        <w:t xml:space="preserve"> department</w:t>
      </w:r>
      <w:r w:rsidRPr="00D25416">
        <w:t xml:space="preserve"> will </w:t>
      </w:r>
      <w:r w:rsidR="003857D1" w:rsidRPr="00D25416">
        <w:t xml:space="preserve">contact </w:t>
      </w:r>
      <w:r w:rsidRPr="00D25416">
        <w:t>the requesting party to set up a planning meeting.</w:t>
      </w:r>
      <w:r w:rsidR="009B4224" w:rsidRPr="00D25416">
        <w:t xml:space="preserve"> </w:t>
      </w:r>
    </w:p>
    <w:p w14:paraId="43A30E61" w14:textId="645B4882" w:rsidR="006A48D2" w:rsidRPr="00D25416" w:rsidRDefault="00BD2BF7" w:rsidP="006A4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 w:line="384" w:lineRule="atLeast"/>
      </w:pPr>
      <w:r w:rsidRPr="00D25416">
        <w:t xml:space="preserve">NOTE: </w:t>
      </w:r>
      <w:r w:rsidR="003857D1" w:rsidRPr="00D25416">
        <w:t xml:space="preserve">Before </w:t>
      </w:r>
      <w:r w:rsidR="009B4224" w:rsidRPr="00D25416">
        <w:t xml:space="preserve">the start of the new fiscal year, the Public Affairs </w:t>
      </w:r>
      <w:r w:rsidR="003857D1" w:rsidRPr="00D25416">
        <w:t>D</w:t>
      </w:r>
      <w:r w:rsidR="009B4224" w:rsidRPr="00D25416">
        <w:t xml:space="preserve">epartment will conduct strategic meetings to best prioritize goals and </w:t>
      </w:r>
      <w:r w:rsidRPr="00D25416">
        <w:t>long-term</w:t>
      </w:r>
      <w:r w:rsidR="009B4224" w:rsidRPr="00D25416">
        <w:t xml:space="preserve"> success. </w:t>
      </w:r>
    </w:p>
    <w:p w14:paraId="369DC8D6" w14:textId="77777777" w:rsidR="0084425A" w:rsidRPr="00D25416" w:rsidRDefault="0084425A" w:rsidP="0084425A">
      <w:pPr>
        <w:pStyle w:val="NormalWeb"/>
        <w:shd w:val="clear" w:color="auto" w:fill="FFFFFF"/>
        <w:spacing w:before="0" w:beforeAutospacing="0" w:after="180" w:afterAutospacing="0" w:line="384" w:lineRule="atLeast"/>
        <w:ind w:left="720"/>
      </w:pPr>
    </w:p>
    <w:p w14:paraId="5606B5AA" w14:textId="2E9554EE" w:rsidR="00812397" w:rsidRPr="00D25416" w:rsidRDefault="00C87E4D" w:rsidP="00AB7BDB">
      <w:pPr>
        <w:pStyle w:val="NormalWeb"/>
        <w:shd w:val="clear" w:color="auto" w:fill="FFFFFF"/>
        <w:spacing w:before="0" w:beforeAutospacing="0" w:after="180" w:afterAutospacing="0" w:line="384" w:lineRule="atLeast"/>
        <w:rPr>
          <w:rStyle w:val="Strong"/>
          <w:bCs w:val="0"/>
        </w:rPr>
      </w:pPr>
      <w:r w:rsidRPr="00D25416">
        <w:rPr>
          <w:rStyle w:val="Strong"/>
          <w:bCs w:val="0"/>
        </w:rPr>
        <w:t xml:space="preserve">STEP </w:t>
      </w:r>
      <w:r w:rsidR="00BD2BF7" w:rsidRPr="00D25416">
        <w:rPr>
          <w:rStyle w:val="Strong"/>
          <w:bCs w:val="0"/>
        </w:rPr>
        <w:t>6</w:t>
      </w:r>
      <w:r w:rsidRPr="00D25416">
        <w:rPr>
          <w:rStyle w:val="Strong"/>
          <w:bCs w:val="0"/>
        </w:rPr>
        <w:t xml:space="preserve">: </w:t>
      </w:r>
      <w:r w:rsidR="00812397" w:rsidRPr="00D25416">
        <w:rPr>
          <w:rStyle w:val="Strong"/>
          <w:bCs w:val="0"/>
        </w:rPr>
        <w:t>DEVELO</w:t>
      </w:r>
      <w:r w:rsidR="0084425A" w:rsidRPr="00D25416">
        <w:rPr>
          <w:rStyle w:val="Strong"/>
          <w:bCs w:val="0"/>
        </w:rPr>
        <w:t>P</w:t>
      </w:r>
      <w:r w:rsidR="00812397" w:rsidRPr="00D25416">
        <w:rPr>
          <w:rStyle w:val="Strong"/>
          <w:bCs w:val="0"/>
        </w:rPr>
        <w:t>MENT</w:t>
      </w:r>
      <w:r w:rsidR="003102BF" w:rsidRPr="00D25416">
        <w:rPr>
          <w:rStyle w:val="Strong"/>
          <w:bCs w:val="0"/>
        </w:rPr>
        <w:t xml:space="preserve">, REVIEW AND </w:t>
      </w:r>
      <w:r w:rsidRPr="00D25416">
        <w:rPr>
          <w:rStyle w:val="Strong"/>
          <w:bCs w:val="0"/>
        </w:rPr>
        <w:t>EXECUTION</w:t>
      </w:r>
    </w:p>
    <w:p w14:paraId="06C16CE6" w14:textId="68FC26D5" w:rsidR="00385D4D" w:rsidRPr="00D25416" w:rsidRDefault="00385D4D" w:rsidP="00C87E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 w:line="384" w:lineRule="atLeast"/>
        <w:rPr>
          <w:rStyle w:val="Strong"/>
          <w:b w:val="0"/>
          <w:bCs w:val="0"/>
        </w:rPr>
      </w:pPr>
      <w:r w:rsidRPr="00D25416">
        <w:rPr>
          <w:rStyle w:val="Strong"/>
          <w:b w:val="0"/>
          <w:bCs w:val="0"/>
        </w:rPr>
        <w:t>Once ideas and concepts are finalized, draft deliverables will be developed and shared</w:t>
      </w:r>
      <w:r w:rsidR="009E4FC1" w:rsidRPr="00D25416">
        <w:rPr>
          <w:rStyle w:val="Strong"/>
          <w:b w:val="0"/>
          <w:bCs w:val="0"/>
        </w:rPr>
        <w:t xml:space="preserve"> for review. </w:t>
      </w:r>
      <w:r w:rsidR="00433E10" w:rsidRPr="00D25416">
        <w:rPr>
          <w:rStyle w:val="Strong"/>
          <w:b w:val="0"/>
          <w:bCs w:val="0"/>
          <w:highlight w:val="yellow"/>
        </w:rPr>
        <w:t xml:space="preserve">The </w:t>
      </w:r>
      <w:r w:rsidR="00925936" w:rsidRPr="00D25416">
        <w:rPr>
          <w:rStyle w:val="Strong"/>
          <w:b w:val="0"/>
          <w:bCs w:val="0"/>
          <w:highlight w:val="yellow"/>
        </w:rPr>
        <w:t xml:space="preserve">final </w:t>
      </w:r>
      <w:r w:rsidR="00433E10" w:rsidRPr="00D25416">
        <w:rPr>
          <w:rStyle w:val="Strong"/>
          <w:b w:val="0"/>
          <w:bCs w:val="0"/>
          <w:highlight w:val="yellow"/>
        </w:rPr>
        <w:t>review process</w:t>
      </w:r>
      <w:r w:rsidR="00737D16" w:rsidRPr="00D25416">
        <w:rPr>
          <w:rStyle w:val="Strong"/>
          <w:b w:val="0"/>
          <w:bCs w:val="0"/>
          <w:highlight w:val="yellow"/>
        </w:rPr>
        <w:t xml:space="preserve"> will be completed within </w:t>
      </w:r>
      <w:r w:rsidR="00433E10" w:rsidRPr="00D25416">
        <w:rPr>
          <w:rStyle w:val="Strong"/>
          <w:b w:val="0"/>
          <w:bCs w:val="0"/>
          <w:highlight w:val="yellow"/>
        </w:rPr>
        <w:t>48 hours</w:t>
      </w:r>
      <w:r w:rsidR="003857D1" w:rsidRPr="00D25416">
        <w:rPr>
          <w:rStyle w:val="Strong"/>
          <w:b w:val="0"/>
          <w:bCs w:val="0"/>
        </w:rPr>
        <w:t>. A</w:t>
      </w:r>
      <w:r w:rsidR="00433E10" w:rsidRPr="00D25416">
        <w:rPr>
          <w:rStyle w:val="Strong"/>
          <w:b w:val="0"/>
          <w:bCs w:val="0"/>
        </w:rPr>
        <w:t xml:space="preserve">ll revisions should be noted and returned </w:t>
      </w:r>
      <w:r w:rsidR="00045D5F" w:rsidRPr="00D25416">
        <w:rPr>
          <w:rStyle w:val="Strong"/>
          <w:b w:val="0"/>
          <w:bCs w:val="0"/>
        </w:rPr>
        <w:t>as soon as possible</w:t>
      </w:r>
      <w:r w:rsidR="00433E10" w:rsidRPr="00D25416">
        <w:rPr>
          <w:rStyle w:val="Strong"/>
          <w:b w:val="0"/>
          <w:bCs w:val="0"/>
        </w:rPr>
        <w:t xml:space="preserve">. </w:t>
      </w:r>
      <w:r w:rsidR="00925936" w:rsidRPr="00D25416">
        <w:rPr>
          <w:rStyle w:val="Strong"/>
          <w:b w:val="0"/>
          <w:bCs w:val="0"/>
        </w:rPr>
        <w:t xml:space="preserve">The department representative will be notified of </w:t>
      </w:r>
      <w:r w:rsidR="00537E9E" w:rsidRPr="00D25416">
        <w:rPr>
          <w:rStyle w:val="Strong"/>
          <w:b w:val="0"/>
          <w:bCs w:val="0"/>
        </w:rPr>
        <w:t>all deadlines</w:t>
      </w:r>
      <w:r w:rsidR="00925936" w:rsidRPr="00D25416">
        <w:rPr>
          <w:rStyle w:val="Strong"/>
          <w:b w:val="0"/>
          <w:bCs w:val="0"/>
        </w:rPr>
        <w:t>. Delays in the approval process will negatively impact delivery time.</w:t>
      </w:r>
      <w:r w:rsidR="00E25ECD" w:rsidRPr="00D25416">
        <w:rPr>
          <w:rStyle w:val="Strong"/>
          <w:b w:val="0"/>
          <w:bCs w:val="0"/>
        </w:rPr>
        <w:t xml:space="preserve"> </w:t>
      </w:r>
      <w:r w:rsidR="009E4FC1" w:rsidRPr="00D25416">
        <w:rPr>
          <w:rStyle w:val="Strong"/>
          <w:b w:val="0"/>
          <w:bCs w:val="0"/>
        </w:rPr>
        <w:t xml:space="preserve">Please note that when text and information is given to </w:t>
      </w:r>
      <w:r w:rsidR="00E25ECD" w:rsidRPr="00D25416">
        <w:rPr>
          <w:rStyle w:val="Strong"/>
          <w:b w:val="0"/>
          <w:bCs w:val="0"/>
        </w:rPr>
        <w:t>Creative Services</w:t>
      </w:r>
      <w:r w:rsidR="005404B6" w:rsidRPr="00D25416">
        <w:rPr>
          <w:rStyle w:val="Strong"/>
          <w:b w:val="0"/>
          <w:bCs w:val="0"/>
        </w:rPr>
        <w:t>,</w:t>
      </w:r>
      <w:r w:rsidR="009E4FC1" w:rsidRPr="00D25416">
        <w:rPr>
          <w:rStyle w:val="Strong"/>
          <w:b w:val="0"/>
          <w:bCs w:val="0"/>
        </w:rPr>
        <w:t xml:space="preserve"> t</w:t>
      </w:r>
      <w:r w:rsidR="005404B6" w:rsidRPr="00D25416">
        <w:rPr>
          <w:rStyle w:val="Strong"/>
          <w:b w:val="0"/>
          <w:bCs w:val="0"/>
        </w:rPr>
        <w:t>he accuracy of th</w:t>
      </w:r>
      <w:r w:rsidR="00106DDB" w:rsidRPr="00D25416">
        <w:rPr>
          <w:rStyle w:val="Strong"/>
          <w:b w:val="0"/>
          <w:bCs w:val="0"/>
        </w:rPr>
        <w:t>e requester. Requester needs to provide changes in an email for reference pu</w:t>
      </w:r>
      <w:r w:rsidR="00FD143D" w:rsidRPr="00D25416">
        <w:rPr>
          <w:rStyle w:val="Strong"/>
          <w:b w:val="0"/>
          <w:bCs w:val="0"/>
        </w:rPr>
        <w:t>rposes.</w:t>
      </w:r>
      <w:r w:rsidR="005404B6" w:rsidRPr="00D25416">
        <w:rPr>
          <w:rStyle w:val="Strong"/>
          <w:b w:val="0"/>
          <w:bCs w:val="0"/>
        </w:rPr>
        <w:t xml:space="preserve">   </w:t>
      </w:r>
      <w:r w:rsidR="009E4FC1" w:rsidRPr="00D25416">
        <w:rPr>
          <w:rStyle w:val="Strong"/>
          <w:b w:val="0"/>
          <w:bCs w:val="0"/>
        </w:rPr>
        <w:t xml:space="preserve"> </w:t>
      </w:r>
      <w:r w:rsidRPr="00D25416">
        <w:rPr>
          <w:rStyle w:val="Strong"/>
          <w:b w:val="0"/>
          <w:bCs w:val="0"/>
        </w:rPr>
        <w:t xml:space="preserve"> </w:t>
      </w:r>
    </w:p>
    <w:p w14:paraId="711FF1F9" w14:textId="77777777" w:rsidR="008370FA" w:rsidRPr="00D25416" w:rsidRDefault="008370FA" w:rsidP="00045D5F">
      <w:pPr>
        <w:pStyle w:val="NormalWeb"/>
        <w:shd w:val="clear" w:color="auto" w:fill="FFFFFF"/>
        <w:spacing w:before="0" w:beforeAutospacing="0" w:after="180" w:afterAutospacing="0" w:line="384" w:lineRule="atLeast"/>
        <w:rPr>
          <w:rStyle w:val="Strong"/>
          <w:bCs w:val="0"/>
        </w:rPr>
      </w:pPr>
    </w:p>
    <w:p w14:paraId="33EA3D77" w14:textId="77777777" w:rsidR="00D25416" w:rsidRDefault="00D25416" w:rsidP="00045D5F">
      <w:pPr>
        <w:pStyle w:val="NormalWeb"/>
        <w:shd w:val="clear" w:color="auto" w:fill="FFFFFF"/>
        <w:spacing w:before="0" w:beforeAutospacing="0" w:after="180" w:afterAutospacing="0" w:line="384" w:lineRule="atLeast"/>
        <w:rPr>
          <w:rStyle w:val="Strong"/>
          <w:bCs w:val="0"/>
        </w:rPr>
      </w:pPr>
    </w:p>
    <w:p w14:paraId="616B78C7" w14:textId="6F629490" w:rsidR="006A48D2" w:rsidRPr="00D25416" w:rsidRDefault="006A48D2" w:rsidP="00045D5F">
      <w:pPr>
        <w:pStyle w:val="NormalWeb"/>
        <w:shd w:val="clear" w:color="auto" w:fill="FFFFFF"/>
        <w:spacing w:before="0" w:beforeAutospacing="0" w:after="180" w:afterAutospacing="0" w:line="384" w:lineRule="atLeast"/>
        <w:rPr>
          <w:rStyle w:val="Strong"/>
          <w:bCs w:val="0"/>
        </w:rPr>
      </w:pPr>
      <w:r w:rsidRPr="00D25416">
        <w:rPr>
          <w:rStyle w:val="Strong"/>
          <w:bCs w:val="0"/>
        </w:rPr>
        <w:t xml:space="preserve">STEP </w:t>
      </w:r>
      <w:r w:rsidR="00FD143D" w:rsidRPr="00D25416">
        <w:rPr>
          <w:rStyle w:val="Strong"/>
          <w:bCs w:val="0"/>
        </w:rPr>
        <w:t>7</w:t>
      </w:r>
      <w:r w:rsidRPr="00D25416">
        <w:rPr>
          <w:rStyle w:val="Strong"/>
          <w:bCs w:val="0"/>
        </w:rPr>
        <w:t xml:space="preserve">: </w:t>
      </w:r>
      <w:r w:rsidR="003102BF" w:rsidRPr="00D25416">
        <w:rPr>
          <w:rStyle w:val="Strong"/>
          <w:bCs w:val="0"/>
        </w:rPr>
        <w:t>COMPLETION</w:t>
      </w:r>
      <w:r w:rsidRPr="00D25416">
        <w:rPr>
          <w:rStyle w:val="Strong"/>
          <w:bCs w:val="0"/>
        </w:rPr>
        <w:t>/DELIVERY</w:t>
      </w:r>
    </w:p>
    <w:p w14:paraId="4227CE71" w14:textId="2DE649F5" w:rsidR="00BC137E" w:rsidRPr="00D25416" w:rsidRDefault="005B2B6A" w:rsidP="00EB5B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 w:line="384" w:lineRule="atLeast"/>
        <w:rPr>
          <w:bCs/>
        </w:rPr>
      </w:pPr>
      <w:r w:rsidRPr="00D25416">
        <w:rPr>
          <w:rStyle w:val="Strong"/>
          <w:b w:val="0"/>
        </w:rPr>
        <w:t>Creative Services will estimate a completion date</w:t>
      </w:r>
      <w:r w:rsidR="003857D1" w:rsidRPr="00D25416">
        <w:rPr>
          <w:rStyle w:val="Strong"/>
          <w:b w:val="0"/>
        </w:rPr>
        <w:t xml:space="preserve">, </w:t>
      </w:r>
      <w:r w:rsidRPr="00D25416">
        <w:rPr>
          <w:rStyle w:val="Strong"/>
          <w:b w:val="0"/>
        </w:rPr>
        <w:t>and materials will be delivered for a final review</w:t>
      </w:r>
      <w:r w:rsidR="003857D1" w:rsidRPr="00D25416">
        <w:rPr>
          <w:rStyle w:val="Strong"/>
          <w:b w:val="0"/>
        </w:rPr>
        <w:t xml:space="preserve"> at that time</w:t>
      </w:r>
      <w:r w:rsidRPr="00D25416">
        <w:rPr>
          <w:rStyle w:val="Strong"/>
          <w:b w:val="0"/>
        </w:rPr>
        <w:t>. The requester will be responsible for</w:t>
      </w:r>
      <w:r w:rsidR="003857D1" w:rsidRPr="00D25416">
        <w:rPr>
          <w:rStyle w:val="Strong"/>
          <w:b w:val="0"/>
        </w:rPr>
        <w:t xml:space="preserve"> the</w:t>
      </w:r>
      <w:r w:rsidRPr="00D25416">
        <w:rPr>
          <w:rStyle w:val="Strong"/>
          <w:b w:val="0"/>
        </w:rPr>
        <w:t xml:space="preserve"> final review before printing and or final delivery. Due to the high demand </w:t>
      </w:r>
      <w:r w:rsidR="00BA0600" w:rsidRPr="00D25416">
        <w:rPr>
          <w:rStyle w:val="Strong"/>
          <w:b w:val="0"/>
        </w:rPr>
        <w:t xml:space="preserve">should other </w:t>
      </w:r>
      <w:r w:rsidRPr="00D25416">
        <w:rPr>
          <w:rStyle w:val="Strong"/>
          <w:b w:val="0"/>
        </w:rPr>
        <w:t xml:space="preserve">edits need to be made after the final review phase, or other materials are requested, there will be an additional waiting period based on capacity.  </w:t>
      </w:r>
    </w:p>
    <w:sectPr w:rsidR="00BC137E" w:rsidRPr="00D2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1E59"/>
    <w:multiLevelType w:val="hybridMultilevel"/>
    <w:tmpl w:val="D36EC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3061665"/>
    <w:multiLevelType w:val="multilevel"/>
    <w:tmpl w:val="9AB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771375">
    <w:abstractNumId w:val="1"/>
  </w:num>
  <w:num w:numId="2" w16cid:durableId="4169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7E"/>
    <w:rsid w:val="00013D46"/>
    <w:rsid w:val="00045D5F"/>
    <w:rsid w:val="000758D8"/>
    <w:rsid w:val="000C6883"/>
    <w:rsid w:val="00106DDB"/>
    <w:rsid w:val="001D3D4C"/>
    <w:rsid w:val="001F17CA"/>
    <w:rsid w:val="002555BB"/>
    <w:rsid w:val="002D5D10"/>
    <w:rsid w:val="003102BF"/>
    <w:rsid w:val="00325623"/>
    <w:rsid w:val="0035078B"/>
    <w:rsid w:val="003554E9"/>
    <w:rsid w:val="0035592E"/>
    <w:rsid w:val="003570C3"/>
    <w:rsid w:val="003857D1"/>
    <w:rsid w:val="00385D4D"/>
    <w:rsid w:val="003E075D"/>
    <w:rsid w:val="003E6ABA"/>
    <w:rsid w:val="00431B92"/>
    <w:rsid w:val="00433E10"/>
    <w:rsid w:val="0048699D"/>
    <w:rsid w:val="00503AE1"/>
    <w:rsid w:val="00525F14"/>
    <w:rsid w:val="00530AA8"/>
    <w:rsid w:val="005319F7"/>
    <w:rsid w:val="00531C98"/>
    <w:rsid w:val="00537E9E"/>
    <w:rsid w:val="005404B6"/>
    <w:rsid w:val="005B2B6A"/>
    <w:rsid w:val="0064212C"/>
    <w:rsid w:val="00661749"/>
    <w:rsid w:val="00681858"/>
    <w:rsid w:val="006A48D2"/>
    <w:rsid w:val="00737D16"/>
    <w:rsid w:val="007463C7"/>
    <w:rsid w:val="00780840"/>
    <w:rsid w:val="00810E1E"/>
    <w:rsid w:val="00812397"/>
    <w:rsid w:val="00822749"/>
    <w:rsid w:val="00833A87"/>
    <w:rsid w:val="008370FA"/>
    <w:rsid w:val="0084425A"/>
    <w:rsid w:val="0090092F"/>
    <w:rsid w:val="00925936"/>
    <w:rsid w:val="00927030"/>
    <w:rsid w:val="00980490"/>
    <w:rsid w:val="00983945"/>
    <w:rsid w:val="009B4224"/>
    <w:rsid w:val="009C54E9"/>
    <w:rsid w:val="009E252A"/>
    <w:rsid w:val="009E3E03"/>
    <w:rsid w:val="009E4FC1"/>
    <w:rsid w:val="00A23033"/>
    <w:rsid w:val="00A41EB4"/>
    <w:rsid w:val="00A51321"/>
    <w:rsid w:val="00A61662"/>
    <w:rsid w:val="00AA588E"/>
    <w:rsid w:val="00AA6793"/>
    <w:rsid w:val="00AB7BDB"/>
    <w:rsid w:val="00B20D68"/>
    <w:rsid w:val="00B5163D"/>
    <w:rsid w:val="00B621DB"/>
    <w:rsid w:val="00B74712"/>
    <w:rsid w:val="00BA0600"/>
    <w:rsid w:val="00BC137E"/>
    <w:rsid w:val="00BD2BF7"/>
    <w:rsid w:val="00C56C53"/>
    <w:rsid w:val="00C87E4D"/>
    <w:rsid w:val="00CA4BFF"/>
    <w:rsid w:val="00CF5F24"/>
    <w:rsid w:val="00D22F6F"/>
    <w:rsid w:val="00D25416"/>
    <w:rsid w:val="00D31926"/>
    <w:rsid w:val="00D80FF6"/>
    <w:rsid w:val="00D81535"/>
    <w:rsid w:val="00DD28A4"/>
    <w:rsid w:val="00E25ECD"/>
    <w:rsid w:val="00EB633A"/>
    <w:rsid w:val="00F40D02"/>
    <w:rsid w:val="00F91345"/>
    <w:rsid w:val="00FD143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A236"/>
  <w15:chartTrackingRefBased/>
  <w15:docId w15:val="{0A5B89C0-F7A7-4450-9A06-60AFF006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7E"/>
  </w:style>
  <w:style w:type="character" w:styleId="Hyperlink">
    <w:name w:val="Hyperlink"/>
    <w:basedOn w:val="DefaultParagraphFont"/>
    <w:uiPriority w:val="99"/>
    <w:unhideWhenUsed/>
    <w:rsid w:val="00BC13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13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13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1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ta.com/media/1812/mission-statement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ements.nfta.com/media/cn5h4c4o/roadmap-2023-2033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fta.com/media/1812/mission-statemen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lements.nfta.com/media/cn5h4c4o/roadmap-2023-20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76DC69C6AB340BC271ED7E351859C" ma:contentTypeVersion="9" ma:contentTypeDescription="Create a new document." ma:contentTypeScope="" ma:versionID="44f605b6776520c9fe2c0e2f3a40736e">
  <xsd:schema xmlns:xsd="http://www.w3.org/2001/XMLSchema" xmlns:xs="http://www.w3.org/2001/XMLSchema" xmlns:p="http://schemas.microsoft.com/office/2006/metadata/properties" xmlns:ns3="16b4a225-afc7-4509-9eed-810c80fe3073" xmlns:ns4="1a3386f0-0ba9-47ff-99b0-9fbb79d7eec9" targetNamespace="http://schemas.microsoft.com/office/2006/metadata/properties" ma:root="true" ma:fieldsID="af3fbb33f48392f9839a2fdfb6d78cd4" ns3:_="" ns4:_="">
    <xsd:import namespace="16b4a225-afc7-4509-9eed-810c80fe3073"/>
    <xsd:import namespace="1a3386f0-0ba9-47ff-99b0-9fbb79d7e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4a225-afc7-4509-9eed-810c80fe3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386f0-0ba9-47ff-99b0-9fbb79d7e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3E8ED-B9ED-47B1-9ECD-F4EE28D14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FA810-74E2-45BB-B1C1-E361DF153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6C0CA-1835-46E4-B2F9-6842AA7CD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4a225-afc7-4509-9eed-810c80fe3073"/>
    <ds:schemaRef ds:uri="1a3386f0-0ba9-47ff-99b0-9fbb79d7e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Tederous</dc:creator>
  <cp:keywords/>
  <dc:description/>
  <cp:lastModifiedBy>Gerald Rott</cp:lastModifiedBy>
  <cp:revision>2</cp:revision>
  <dcterms:created xsi:type="dcterms:W3CDTF">2023-09-06T15:21:00Z</dcterms:created>
  <dcterms:modified xsi:type="dcterms:W3CDTF">2023-09-06T15:21:00Z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0x01010027B76DC69C6AB340BC271ED7E351859C</vt:lpwstr>
  </property>
</Properties>
</file>